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1BB54" w14:textId="77777777" w:rsidR="00364A0E" w:rsidRPr="00364A0E" w:rsidRDefault="00364A0E" w:rsidP="00364A0E">
      <w:pPr>
        <w:rPr>
          <w:rFonts w:ascii="Calibri" w:eastAsia="Calibri" w:hAnsi="Calibri" w:cs="Times New Roman"/>
        </w:rPr>
      </w:pPr>
    </w:p>
    <w:tbl>
      <w:tblPr>
        <w:tblW w:w="994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6"/>
        <w:gridCol w:w="5529"/>
      </w:tblGrid>
      <w:tr w:rsidR="00364A0E" w:rsidRPr="00EF7310" w14:paraId="04DDE6FC" w14:textId="77777777" w:rsidTr="00467311">
        <w:trPr>
          <w:trHeight w:val="1018"/>
        </w:trPr>
        <w:tc>
          <w:tcPr>
            <w:tcW w:w="9945" w:type="dxa"/>
            <w:gridSpan w:val="2"/>
            <w:tcBorders>
              <w:top w:val="thickThinSmallGap" w:sz="24" w:space="0" w:color="auto"/>
              <w:left w:val="thickThinSmallGap" w:sz="24" w:space="0" w:color="auto"/>
              <w:bottom w:val="single" w:sz="4" w:space="0" w:color="auto"/>
              <w:right w:val="thickThinSmallGap" w:sz="24" w:space="0" w:color="auto"/>
            </w:tcBorders>
            <w:vAlign w:val="center"/>
          </w:tcPr>
          <w:p w14:paraId="3E05E214" w14:textId="7FA6F1CE" w:rsidR="00364A0E" w:rsidRPr="00EF7310" w:rsidRDefault="00364A0E" w:rsidP="00F710F8">
            <w:pPr>
              <w:spacing w:after="0" w:line="240" w:lineRule="auto"/>
              <w:jc w:val="center"/>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OBRAZAC</w:t>
            </w:r>
          </w:p>
          <w:p w14:paraId="02BEF7D4" w14:textId="429761FF" w:rsidR="00364A0E" w:rsidRPr="00EF7310" w:rsidRDefault="00364A0E" w:rsidP="00F710F8">
            <w:pPr>
              <w:spacing w:after="0" w:line="240" w:lineRule="auto"/>
              <w:jc w:val="center"/>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sudjelovanja javnosti u internetskom savjetovanju o nacrtu prijedloga odluke</w:t>
            </w:r>
          </w:p>
          <w:p w14:paraId="02B56B31" w14:textId="44975EB6" w:rsidR="00364A0E" w:rsidRPr="00EF7310" w:rsidRDefault="00364A0E" w:rsidP="00F710F8">
            <w:pPr>
              <w:spacing w:after="0" w:line="240" w:lineRule="auto"/>
              <w:jc w:val="center"/>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ili drugog općeg akta</w:t>
            </w:r>
          </w:p>
        </w:tc>
      </w:tr>
      <w:tr w:rsidR="00364A0E" w:rsidRPr="00EF7310" w14:paraId="2348B95E" w14:textId="77777777" w:rsidTr="00EF7310">
        <w:trPr>
          <w:trHeight w:val="696"/>
        </w:trPr>
        <w:tc>
          <w:tcPr>
            <w:tcW w:w="4416" w:type="dxa"/>
            <w:tcBorders>
              <w:top w:val="single" w:sz="4" w:space="0" w:color="auto"/>
              <w:left w:val="thickThinSmallGap" w:sz="24" w:space="0" w:color="auto"/>
              <w:bottom w:val="single" w:sz="4" w:space="0" w:color="auto"/>
              <w:right w:val="single" w:sz="4" w:space="0" w:color="auto"/>
            </w:tcBorders>
            <w:vAlign w:val="center"/>
            <w:hideMark/>
          </w:tcPr>
          <w:p w14:paraId="4FF2FD28" w14:textId="77777777" w:rsidR="00364A0E" w:rsidRPr="00EF7310" w:rsidRDefault="00364A0E" w:rsidP="00364A0E">
            <w:pPr>
              <w:spacing w:after="0" w:line="240" w:lineRule="auto"/>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Naziv nacrta odluke ili drugog općeg akta o kojem se provodi savjetovanje</w:t>
            </w:r>
          </w:p>
        </w:tc>
        <w:tc>
          <w:tcPr>
            <w:tcW w:w="5529" w:type="dxa"/>
            <w:tcBorders>
              <w:top w:val="single" w:sz="4" w:space="0" w:color="auto"/>
              <w:left w:val="single" w:sz="4" w:space="0" w:color="auto"/>
              <w:bottom w:val="single" w:sz="4" w:space="0" w:color="auto"/>
              <w:right w:val="thickThinSmallGap" w:sz="24" w:space="0" w:color="auto"/>
            </w:tcBorders>
            <w:vAlign w:val="center"/>
          </w:tcPr>
          <w:p w14:paraId="04253AAD" w14:textId="05AC0792" w:rsidR="00364A0E" w:rsidRPr="00EF7310" w:rsidRDefault="002C52F9" w:rsidP="6CC25352">
            <w:pPr>
              <w:shd w:val="clear" w:color="auto" w:fill="FFFFFF" w:themeFill="background1"/>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lang w:eastAsia="hr-HR"/>
              </w:rPr>
              <w:t xml:space="preserve">NACRT PRAVILNIKA O </w:t>
            </w:r>
            <w:r w:rsidR="006D0B42">
              <w:rPr>
                <w:rFonts w:ascii="Times New Roman" w:eastAsia="Times New Roman" w:hAnsi="Times New Roman" w:cs="Times New Roman"/>
                <w:lang w:eastAsia="hr-HR"/>
              </w:rPr>
              <w:t>PROVEDBI POSTUPKA JEDNOSTAVNE NAB</w:t>
            </w:r>
            <w:r w:rsidR="00BA67D9">
              <w:rPr>
                <w:rFonts w:ascii="Times New Roman" w:eastAsia="Times New Roman" w:hAnsi="Times New Roman" w:cs="Times New Roman"/>
                <w:lang w:eastAsia="hr-HR"/>
              </w:rPr>
              <w:t>A</w:t>
            </w:r>
            <w:r w:rsidR="006D0B42">
              <w:rPr>
                <w:rFonts w:ascii="Times New Roman" w:eastAsia="Times New Roman" w:hAnsi="Times New Roman" w:cs="Times New Roman"/>
                <w:lang w:eastAsia="hr-HR"/>
              </w:rPr>
              <w:t>VE U</w:t>
            </w:r>
            <w:r>
              <w:rPr>
                <w:rFonts w:ascii="Times New Roman" w:eastAsia="Times New Roman" w:hAnsi="Times New Roman" w:cs="Times New Roman"/>
                <w:lang w:eastAsia="hr-HR"/>
              </w:rPr>
              <w:t xml:space="preserve"> </w:t>
            </w:r>
            <w:r w:rsidR="00C63E29">
              <w:rPr>
                <w:rFonts w:ascii="Times New Roman" w:eastAsia="Times New Roman" w:hAnsi="Times New Roman" w:cs="Times New Roman"/>
                <w:lang w:eastAsia="hr-HR"/>
              </w:rPr>
              <w:t>OSNOVNOJ ŠKOLI NIKOLE TESLE</w:t>
            </w:r>
          </w:p>
        </w:tc>
      </w:tr>
      <w:tr w:rsidR="00C32C3B" w:rsidRPr="00EF7310" w14:paraId="36B71B31" w14:textId="77777777" w:rsidTr="00EF7310">
        <w:trPr>
          <w:trHeight w:val="481"/>
        </w:trPr>
        <w:tc>
          <w:tcPr>
            <w:tcW w:w="4416" w:type="dxa"/>
            <w:tcBorders>
              <w:top w:val="single" w:sz="4" w:space="0" w:color="auto"/>
              <w:left w:val="thickThinSmallGap" w:sz="24" w:space="0" w:color="auto"/>
              <w:bottom w:val="single" w:sz="4" w:space="0" w:color="auto"/>
              <w:right w:val="single" w:sz="4" w:space="0" w:color="auto"/>
            </w:tcBorders>
            <w:vAlign w:val="center"/>
          </w:tcPr>
          <w:p w14:paraId="7B1EE386" w14:textId="609397D4" w:rsidR="00C32C3B" w:rsidRPr="00EF7310" w:rsidRDefault="00C32C3B" w:rsidP="00364A0E">
            <w:pPr>
              <w:spacing w:after="0" w:line="240" w:lineRule="auto"/>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Nositelj izrade nacrta odluke ili drugog općeg akta o kojem se provodi savjetovanje</w:t>
            </w:r>
          </w:p>
        </w:tc>
        <w:tc>
          <w:tcPr>
            <w:tcW w:w="5529" w:type="dxa"/>
            <w:tcBorders>
              <w:top w:val="single" w:sz="4" w:space="0" w:color="auto"/>
              <w:left w:val="single" w:sz="4" w:space="0" w:color="auto"/>
              <w:bottom w:val="single" w:sz="4" w:space="0" w:color="auto"/>
              <w:right w:val="thickThinSmallGap" w:sz="24" w:space="0" w:color="auto"/>
            </w:tcBorders>
            <w:vAlign w:val="center"/>
          </w:tcPr>
          <w:p w14:paraId="6B0B9745" w14:textId="5B9F3A8A" w:rsidR="00C32C3B" w:rsidRPr="00EF7310" w:rsidRDefault="00C32C3B" w:rsidP="6CC25352">
            <w:pPr>
              <w:shd w:val="clear" w:color="auto" w:fill="FFFFFF" w:themeFill="background1"/>
              <w:spacing w:after="0" w:line="240" w:lineRule="auto"/>
              <w:jc w:val="both"/>
              <w:rPr>
                <w:rFonts w:ascii="Times New Roman" w:eastAsia="Times New Roman" w:hAnsi="Times New Roman" w:cs="Times New Roman"/>
                <w:lang w:eastAsia="hr-HR"/>
              </w:rPr>
            </w:pPr>
            <w:r w:rsidRPr="00EF7310">
              <w:rPr>
                <w:rFonts w:ascii="Times New Roman" w:eastAsia="Times New Roman" w:hAnsi="Times New Roman" w:cs="Times New Roman"/>
                <w:lang w:eastAsia="hr-HR"/>
              </w:rPr>
              <w:t>Ravnatelj</w:t>
            </w:r>
            <w:r w:rsidR="002C52F9">
              <w:rPr>
                <w:rFonts w:ascii="Times New Roman" w:eastAsia="Times New Roman" w:hAnsi="Times New Roman" w:cs="Times New Roman"/>
                <w:lang w:eastAsia="hr-HR"/>
              </w:rPr>
              <w:t>ica</w:t>
            </w:r>
            <w:r w:rsidRPr="00EF7310">
              <w:rPr>
                <w:rFonts w:ascii="Times New Roman" w:eastAsia="Times New Roman" w:hAnsi="Times New Roman" w:cs="Times New Roman"/>
                <w:lang w:eastAsia="hr-HR"/>
              </w:rPr>
              <w:t xml:space="preserve"> </w:t>
            </w:r>
            <w:r w:rsidR="00C63E29">
              <w:rPr>
                <w:rFonts w:ascii="Times New Roman" w:eastAsia="Times New Roman" w:hAnsi="Times New Roman" w:cs="Times New Roman"/>
                <w:lang w:eastAsia="hr-HR"/>
              </w:rPr>
              <w:t>Osnovne škole Nikole Tesle</w:t>
            </w:r>
          </w:p>
        </w:tc>
      </w:tr>
      <w:tr w:rsidR="00364A0E" w:rsidRPr="00EF7310" w14:paraId="71DBE674" w14:textId="77777777" w:rsidTr="00EF7310">
        <w:trPr>
          <w:trHeight w:val="410"/>
        </w:trPr>
        <w:tc>
          <w:tcPr>
            <w:tcW w:w="4416" w:type="dxa"/>
            <w:tcBorders>
              <w:top w:val="single" w:sz="4" w:space="0" w:color="auto"/>
              <w:left w:val="thickThinSmallGap" w:sz="24" w:space="0" w:color="auto"/>
              <w:bottom w:val="single" w:sz="4" w:space="0" w:color="auto"/>
              <w:right w:val="single" w:sz="4" w:space="0" w:color="auto"/>
            </w:tcBorders>
            <w:vAlign w:val="center"/>
            <w:hideMark/>
          </w:tcPr>
          <w:p w14:paraId="298D70DF" w14:textId="77777777" w:rsidR="00364A0E" w:rsidRPr="00EF7310" w:rsidRDefault="00364A0E" w:rsidP="00364A0E">
            <w:pPr>
              <w:spacing w:after="0" w:line="240" w:lineRule="auto"/>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 xml:space="preserve">Obrazloženje razloga i ciljeva koji se žele postići donošenjem akta </w:t>
            </w:r>
          </w:p>
        </w:tc>
        <w:tc>
          <w:tcPr>
            <w:tcW w:w="5529" w:type="dxa"/>
            <w:tcBorders>
              <w:top w:val="single" w:sz="4" w:space="0" w:color="auto"/>
              <w:left w:val="single" w:sz="4" w:space="0" w:color="auto"/>
              <w:bottom w:val="single" w:sz="4" w:space="0" w:color="auto"/>
              <w:right w:val="thickThinSmallGap" w:sz="24" w:space="0" w:color="auto"/>
            </w:tcBorders>
            <w:vAlign w:val="center"/>
            <w:hideMark/>
          </w:tcPr>
          <w:p w14:paraId="0D8A3FC9" w14:textId="108528A4" w:rsidR="006D0B42" w:rsidRPr="006D0B42" w:rsidRDefault="006D0B42" w:rsidP="006D0B42">
            <w:pPr>
              <w:spacing w:after="0"/>
              <w:ind w:right="200"/>
              <w:jc w:val="both"/>
              <w:rPr>
                <w:rFonts w:ascii="Times New Roman" w:hAnsi="Times New Roman" w:cs="Times New Roman"/>
                <w:sz w:val="24"/>
                <w:szCs w:val="24"/>
              </w:rPr>
            </w:pPr>
            <w:r w:rsidRPr="006D0B42">
              <w:rPr>
                <w:rFonts w:ascii="Times New Roman" w:hAnsi="Times New Roman" w:cs="Times New Roman"/>
                <w:sz w:val="24"/>
                <w:szCs w:val="24"/>
              </w:rPr>
              <w:t xml:space="preserve">Ovim Pravilnikom uređuju se postupci, pravila i uvjeti za nabavu robe i usluge, te provedbu projektnih natječaja naručitelja </w:t>
            </w:r>
            <w:r w:rsidR="00C63E29">
              <w:rPr>
                <w:rFonts w:ascii="Times New Roman" w:hAnsi="Times New Roman" w:cs="Times New Roman"/>
              </w:rPr>
              <w:t>OŠ Nikole Tesle</w:t>
            </w:r>
            <w:r>
              <w:rPr>
                <w:rFonts w:ascii="Times New Roman" w:hAnsi="Times New Roman" w:cs="Times New Roman"/>
              </w:rPr>
              <w:t xml:space="preserve"> </w:t>
            </w:r>
            <w:r w:rsidRPr="006D0B42">
              <w:rPr>
                <w:rFonts w:ascii="Times New Roman" w:hAnsi="Times New Roman" w:cs="Times New Roman"/>
                <w:sz w:val="24"/>
                <w:szCs w:val="24"/>
              </w:rPr>
              <w:t xml:space="preserve">čija je procijenjena vrijednost bez poreza na dodanu vrijednost (PDV) manja od 50.000,00 EUR, te nabavu radova čija je procijenjena vrijednost bez poreza na dodanu vrijednost (PDV) manja od 100.000,00 EUR. </w:t>
            </w:r>
          </w:p>
          <w:p w14:paraId="2004C3E5" w14:textId="237043BE" w:rsidR="0085032A" w:rsidRPr="00EF7310" w:rsidRDefault="006D0B42" w:rsidP="006D0B42">
            <w:pPr>
              <w:shd w:val="clear" w:color="auto" w:fill="FFFFFF" w:themeFill="background1"/>
              <w:spacing w:after="0" w:line="240" w:lineRule="auto"/>
              <w:jc w:val="both"/>
              <w:rPr>
                <w:rFonts w:ascii="Times New Roman" w:eastAsia="Times New Roman" w:hAnsi="Times New Roman" w:cs="Times New Roman"/>
                <w:lang w:eastAsia="hr-HR"/>
              </w:rPr>
            </w:pPr>
            <w:r w:rsidRPr="006D0B42">
              <w:rPr>
                <w:rFonts w:ascii="Times New Roman" w:hAnsi="Times New Roman" w:cs="Times New Roman"/>
                <w:sz w:val="24"/>
                <w:szCs w:val="24"/>
              </w:rPr>
              <w:t>Donosi se novi Pravilnik budući da su 16. svibnja 2026. godine stupile na snagu Izmjene i dopune Zakona o javnoj nabavi te su Zakonom izmijenjene sve odredbe koje se odnose na postupak jednostavne nabave. Slijedom navedenog, donosi se novi Pravilnik i to sa većim pragovima za nabavu robe, usluga i radova, postupak iznad 5.000,00 EUR  provodi</w:t>
            </w:r>
            <w:r w:rsidR="00CA2DD9">
              <w:rPr>
                <w:rFonts w:ascii="Times New Roman" w:hAnsi="Times New Roman" w:cs="Times New Roman"/>
                <w:sz w:val="24"/>
                <w:szCs w:val="24"/>
              </w:rPr>
              <w:t xml:space="preserve"> se</w:t>
            </w:r>
            <w:r w:rsidRPr="006D0B42">
              <w:rPr>
                <w:rFonts w:ascii="Times New Roman" w:hAnsi="Times New Roman" w:cs="Times New Roman"/>
                <w:sz w:val="24"/>
                <w:szCs w:val="24"/>
              </w:rPr>
              <w:t xml:space="preserve"> putem modula jednostavne nabave u EOJN, na odluku o odabiru predviđena je pravna zaštita u obliku</w:t>
            </w:r>
            <w:r w:rsidR="00CA2DD9">
              <w:rPr>
                <w:rFonts w:ascii="Times New Roman" w:hAnsi="Times New Roman" w:cs="Times New Roman"/>
                <w:sz w:val="24"/>
                <w:szCs w:val="24"/>
              </w:rPr>
              <w:t xml:space="preserve"> prigovora</w:t>
            </w:r>
          </w:p>
        </w:tc>
      </w:tr>
      <w:tr w:rsidR="00364A0E" w:rsidRPr="00EF7310" w14:paraId="3FF9FAE1" w14:textId="77777777" w:rsidTr="00EF7310">
        <w:trPr>
          <w:trHeight w:val="412"/>
        </w:trPr>
        <w:tc>
          <w:tcPr>
            <w:tcW w:w="9945" w:type="dxa"/>
            <w:gridSpan w:val="2"/>
            <w:tcBorders>
              <w:top w:val="single" w:sz="4" w:space="0" w:color="auto"/>
              <w:left w:val="thickThinSmallGap" w:sz="24" w:space="0" w:color="auto"/>
              <w:bottom w:val="thickThinSmallGap" w:sz="24" w:space="0" w:color="auto"/>
              <w:right w:val="thickThinSmallGap" w:sz="24" w:space="0" w:color="auto"/>
            </w:tcBorders>
            <w:vAlign w:val="center"/>
            <w:hideMark/>
          </w:tcPr>
          <w:p w14:paraId="1C24EE2C" w14:textId="77777777" w:rsidR="00364A0E" w:rsidRPr="00EF7310" w:rsidRDefault="00364A0E" w:rsidP="00364A0E">
            <w:pPr>
              <w:spacing w:after="0" w:line="240" w:lineRule="auto"/>
              <w:jc w:val="center"/>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Razdoblje internetskog savjetovanja</w:t>
            </w:r>
          </w:p>
          <w:p w14:paraId="4FD1D58A" w14:textId="22BB3476" w:rsidR="00364A0E" w:rsidRPr="00EF7310" w:rsidRDefault="00364A0E" w:rsidP="00364A0E">
            <w:pPr>
              <w:spacing w:after="0" w:line="240" w:lineRule="auto"/>
              <w:jc w:val="center"/>
              <w:rPr>
                <w:rFonts w:ascii="Times New Roman" w:eastAsia="Times New Roman" w:hAnsi="Times New Roman" w:cs="Times New Roman"/>
                <w:b/>
                <w:i/>
                <w:lang w:eastAsia="hr-HR"/>
              </w:rPr>
            </w:pPr>
            <w:r w:rsidRPr="00EF7310">
              <w:rPr>
                <w:rFonts w:ascii="Times New Roman" w:eastAsia="Times New Roman" w:hAnsi="Times New Roman" w:cs="Times New Roman"/>
                <w:b/>
                <w:i/>
                <w:lang w:eastAsia="hr-HR"/>
              </w:rPr>
              <w:t>(</w:t>
            </w:r>
            <w:r w:rsidR="004843D0">
              <w:rPr>
                <w:rFonts w:ascii="Times New Roman" w:eastAsia="Times New Roman" w:hAnsi="Times New Roman" w:cs="Times New Roman"/>
                <w:b/>
                <w:i/>
                <w:lang w:eastAsia="hr-HR"/>
              </w:rPr>
              <w:t>2</w:t>
            </w:r>
            <w:r w:rsidR="00C63E29">
              <w:rPr>
                <w:rFonts w:ascii="Times New Roman" w:eastAsia="Times New Roman" w:hAnsi="Times New Roman" w:cs="Times New Roman"/>
                <w:b/>
                <w:i/>
                <w:lang w:eastAsia="hr-HR"/>
              </w:rPr>
              <w:t>5</w:t>
            </w:r>
            <w:r w:rsidR="0085032A" w:rsidRPr="00EF7310">
              <w:rPr>
                <w:rFonts w:ascii="Times New Roman" w:eastAsia="Times New Roman" w:hAnsi="Times New Roman" w:cs="Times New Roman"/>
                <w:b/>
                <w:i/>
                <w:lang w:eastAsia="hr-HR"/>
              </w:rPr>
              <w:t>.</w:t>
            </w:r>
            <w:r w:rsidR="00FB71A8" w:rsidRPr="00EF7310">
              <w:rPr>
                <w:rFonts w:ascii="Times New Roman" w:eastAsia="Times New Roman" w:hAnsi="Times New Roman" w:cs="Times New Roman"/>
                <w:b/>
                <w:i/>
                <w:lang w:eastAsia="hr-HR"/>
              </w:rPr>
              <w:t xml:space="preserve"> </w:t>
            </w:r>
            <w:r w:rsidR="006D0B42">
              <w:rPr>
                <w:rFonts w:ascii="Times New Roman" w:eastAsia="Times New Roman" w:hAnsi="Times New Roman" w:cs="Times New Roman"/>
                <w:b/>
                <w:i/>
                <w:lang w:eastAsia="hr-HR"/>
              </w:rPr>
              <w:t>kolovoza</w:t>
            </w:r>
            <w:r w:rsidR="00FB71A8" w:rsidRPr="00EF7310">
              <w:rPr>
                <w:rFonts w:ascii="Times New Roman" w:eastAsia="Times New Roman" w:hAnsi="Times New Roman" w:cs="Times New Roman"/>
                <w:b/>
                <w:i/>
                <w:lang w:eastAsia="hr-HR"/>
              </w:rPr>
              <w:t xml:space="preserve"> </w:t>
            </w:r>
            <w:r w:rsidRPr="00EF7310">
              <w:rPr>
                <w:rFonts w:ascii="Times New Roman" w:eastAsia="Times New Roman" w:hAnsi="Times New Roman" w:cs="Times New Roman"/>
                <w:b/>
                <w:i/>
                <w:lang w:eastAsia="hr-HR"/>
              </w:rPr>
              <w:t>202</w:t>
            </w:r>
            <w:r w:rsidR="003A4E0F" w:rsidRPr="00EF7310">
              <w:rPr>
                <w:rFonts w:ascii="Times New Roman" w:eastAsia="Times New Roman" w:hAnsi="Times New Roman" w:cs="Times New Roman"/>
                <w:b/>
                <w:i/>
                <w:lang w:eastAsia="hr-HR"/>
              </w:rPr>
              <w:t>6</w:t>
            </w:r>
            <w:r w:rsidRPr="00EF7310">
              <w:rPr>
                <w:rFonts w:ascii="Times New Roman" w:eastAsia="Times New Roman" w:hAnsi="Times New Roman" w:cs="Times New Roman"/>
                <w:b/>
                <w:i/>
                <w:lang w:eastAsia="hr-HR"/>
              </w:rPr>
              <w:t xml:space="preserve">. – </w:t>
            </w:r>
            <w:r w:rsidR="004843D0">
              <w:rPr>
                <w:rFonts w:ascii="Times New Roman" w:eastAsia="Times New Roman" w:hAnsi="Times New Roman" w:cs="Times New Roman"/>
                <w:b/>
                <w:i/>
                <w:lang w:eastAsia="hr-HR"/>
              </w:rPr>
              <w:t>2</w:t>
            </w:r>
            <w:r w:rsidR="00C63E29">
              <w:rPr>
                <w:rFonts w:ascii="Times New Roman" w:eastAsia="Times New Roman" w:hAnsi="Times New Roman" w:cs="Times New Roman"/>
                <w:b/>
                <w:i/>
                <w:lang w:eastAsia="hr-HR"/>
              </w:rPr>
              <w:t>4</w:t>
            </w:r>
            <w:r w:rsidRPr="00EF7310">
              <w:rPr>
                <w:rFonts w:ascii="Times New Roman" w:eastAsia="Times New Roman" w:hAnsi="Times New Roman" w:cs="Times New Roman"/>
                <w:b/>
                <w:i/>
                <w:lang w:eastAsia="hr-HR"/>
              </w:rPr>
              <w:t>.</w:t>
            </w:r>
            <w:r w:rsidR="00FB71A8" w:rsidRPr="00EF7310">
              <w:rPr>
                <w:rFonts w:ascii="Times New Roman" w:eastAsia="Times New Roman" w:hAnsi="Times New Roman" w:cs="Times New Roman"/>
                <w:b/>
                <w:i/>
                <w:lang w:eastAsia="hr-HR"/>
              </w:rPr>
              <w:t xml:space="preserve"> </w:t>
            </w:r>
            <w:r w:rsidR="006D0B42">
              <w:rPr>
                <w:rFonts w:ascii="Times New Roman" w:eastAsia="Times New Roman" w:hAnsi="Times New Roman" w:cs="Times New Roman"/>
                <w:b/>
                <w:i/>
                <w:lang w:eastAsia="hr-HR"/>
              </w:rPr>
              <w:t>rujna</w:t>
            </w:r>
            <w:r w:rsidR="00FB71A8" w:rsidRPr="00EF7310">
              <w:rPr>
                <w:rFonts w:ascii="Times New Roman" w:eastAsia="Times New Roman" w:hAnsi="Times New Roman" w:cs="Times New Roman"/>
                <w:b/>
                <w:i/>
                <w:lang w:eastAsia="hr-HR"/>
              </w:rPr>
              <w:t xml:space="preserve"> </w:t>
            </w:r>
            <w:r w:rsidRPr="00EF7310">
              <w:rPr>
                <w:rFonts w:ascii="Times New Roman" w:eastAsia="Times New Roman" w:hAnsi="Times New Roman" w:cs="Times New Roman"/>
                <w:b/>
                <w:i/>
                <w:lang w:eastAsia="hr-HR"/>
              </w:rPr>
              <w:t>202</w:t>
            </w:r>
            <w:r w:rsidR="003A4E0F" w:rsidRPr="00EF7310">
              <w:rPr>
                <w:rFonts w:ascii="Times New Roman" w:eastAsia="Times New Roman" w:hAnsi="Times New Roman" w:cs="Times New Roman"/>
                <w:b/>
                <w:i/>
                <w:lang w:eastAsia="hr-HR"/>
              </w:rPr>
              <w:t>6</w:t>
            </w:r>
            <w:r w:rsidRPr="00EF7310">
              <w:rPr>
                <w:rFonts w:ascii="Times New Roman" w:eastAsia="Times New Roman" w:hAnsi="Times New Roman" w:cs="Times New Roman"/>
                <w:b/>
                <w:i/>
                <w:lang w:eastAsia="hr-HR"/>
              </w:rPr>
              <w:t>.)</w:t>
            </w:r>
          </w:p>
        </w:tc>
      </w:tr>
      <w:tr w:rsidR="00364A0E" w:rsidRPr="00EF7310" w14:paraId="198B30ED" w14:textId="77777777" w:rsidTr="00EF7310">
        <w:trPr>
          <w:trHeight w:val="1090"/>
        </w:trPr>
        <w:tc>
          <w:tcPr>
            <w:tcW w:w="4416" w:type="dxa"/>
            <w:tcBorders>
              <w:top w:val="thickThinSmallGap" w:sz="24" w:space="0" w:color="auto"/>
              <w:left w:val="thickThinSmallGap" w:sz="24" w:space="0" w:color="auto"/>
              <w:bottom w:val="single" w:sz="4" w:space="0" w:color="auto"/>
              <w:right w:val="single" w:sz="4" w:space="0" w:color="auto"/>
            </w:tcBorders>
            <w:vAlign w:val="center"/>
            <w:hideMark/>
          </w:tcPr>
          <w:p w14:paraId="741A6B38" w14:textId="77777777" w:rsidR="00364A0E" w:rsidRPr="00EF7310" w:rsidRDefault="00364A0E" w:rsidP="00364A0E">
            <w:pPr>
              <w:spacing w:after="0" w:line="240" w:lineRule="auto"/>
              <w:rPr>
                <w:rFonts w:ascii="Times New Roman" w:eastAsia="Times New Roman" w:hAnsi="Times New Roman" w:cs="Times New Roman"/>
                <w:lang w:eastAsia="hr-HR"/>
              </w:rPr>
            </w:pPr>
            <w:r w:rsidRPr="00EF7310">
              <w:rPr>
                <w:rFonts w:ascii="Times New Roman" w:eastAsia="Times New Roman" w:hAnsi="Times New Roman" w:cs="Times New Roman"/>
                <w:lang w:eastAsia="hr-HR"/>
              </w:rPr>
              <w:t>Ime i prezime osobe odnosno naziv predstavnika zainteresirane javnosti koja daje svoje primjedbe i prijedloge na predloženi nacrt</w:t>
            </w:r>
          </w:p>
        </w:tc>
        <w:tc>
          <w:tcPr>
            <w:tcW w:w="5529" w:type="dxa"/>
            <w:tcBorders>
              <w:top w:val="thickThinSmallGap" w:sz="24" w:space="0" w:color="auto"/>
              <w:left w:val="single" w:sz="4" w:space="0" w:color="auto"/>
              <w:bottom w:val="single" w:sz="4" w:space="0" w:color="auto"/>
              <w:right w:val="thickThinSmallGap" w:sz="24" w:space="0" w:color="auto"/>
            </w:tcBorders>
            <w:vAlign w:val="center"/>
          </w:tcPr>
          <w:p w14:paraId="3490293F" w14:textId="77777777" w:rsidR="00364A0E" w:rsidRPr="00EF7310" w:rsidRDefault="00364A0E" w:rsidP="00364A0E">
            <w:pPr>
              <w:spacing w:after="0" w:line="240" w:lineRule="auto"/>
              <w:rPr>
                <w:rFonts w:ascii="Times New Roman" w:eastAsia="Times New Roman" w:hAnsi="Times New Roman" w:cs="Times New Roman"/>
                <w:lang w:eastAsia="hr-HR"/>
              </w:rPr>
            </w:pPr>
          </w:p>
        </w:tc>
      </w:tr>
      <w:tr w:rsidR="00364A0E" w:rsidRPr="00EF7310" w14:paraId="56417D7A" w14:textId="77777777" w:rsidTr="00EF7310">
        <w:trPr>
          <w:trHeight w:val="689"/>
        </w:trPr>
        <w:tc>
          <w:tcPr>
            <w:tcW w:w="4416" w:type="dxa"/>
            <w:tcBorders>
              <w:top w:val="single" w:sz="4" w:space="0" w:color="auto"/>
              <w:left w:val="thickThinSmallGap" w:sz="24" w:space="0" w:color="auto"/>
              <w:bottom w:val="single" w:sz="4" w:space="0" w:color="auto"/>
              <w:right w:val="single" w:sz="4" w:space="0" w:color="auto"/>
            </w:tcBorders>
            <w:vAlign w:val="center"/>
            <w:hideMark/>
          </w:tcPr>
          <w:p w14:paraId="0BE0C22D" w14:textId="0E2E4A96" w:rsidR="00364A0E" w:rsidRPr="00EF7310" w:rsidRDefault="00364A0E" w:rsidP="00364A0E">
            <w:pPr>
              <w:spacing w:after="0" w:line="240" w:lineRule="auto"/>
              <w:rPr>
                <w:rFonts w:ascii="Times New Roman" w:eastAsia="Times New Roman" w:hAnsi="Times New Roman" w:cs="Times New Roman"/>
                <w:lang w:eastAsia="hr-HR"/>
              </w:rPr>
            </w:pPr>
            <w:r w:rsidRPr="00EF7310">
              <w:rPr>
                <w:rFonts w:ascii="Times New Roman" w:eastAsia="Times New Roman" w:hAnsi="Times New Roman" w:cs="Times New Roman"/>
                <w:lang w:eastAsia="hr-HR"/>
              </w:rPr>
              <w:t>Interes, odnosno kategorija i brojnost korisnika koje predstavljate</w:t>
            </w:r>
            <w:r w:rsidR="002713F8" w:rsidRPr="00EF7310">
              <w:rPr>
                <w:rFonts w:ascii="Times New Roman" w:eastAsia="Times New Roman" w:hAnsi="Times New Roman" w:cs="Times New Roman"/>
                <w:lang w:eastAsia="hr-HR"/>
              </w:rPr>
              <w:t xml:space="preserve"> (roditelj/skrbnik/udomitelj – korisnik usluga ili ostalo)</w:t>
            </w:r>
          </w:p>
        </w:tc>
        <w:tc>
          <w:tcPr>
            <w:tcW w:w="5529" w:type="dxa"/>
            <w:tcBorders>
              <w:top w:val="single" w:sz="4" w:space="0" w:color="auto"/>
              <w:left w:val="single" w:sz="4" w:space="0" w:color="auto"/>
              <w:bottom w:val="single" w:sz="4" w:space="0" w:color="auto"/>
              <w:right w:val="thickThinSmallGap" w:sz="24" w:space="0" w:color="auto"/>
            </w:tcBorders>
            <w:vAlign w:val="center"/>
          </w:tcPr>
          <w:p w14:paraId="4885F62A" w14:textId="77777777" w:rsidR="00364A0E" w:rsidRPr="00EF7310" w:rsidRDefault="00364A0E" w:rsidP="00364A0E">
            <w:pPr>
              <w:spacing w:after="0" w:line="240" w:lineRule="auto"/>
              <w:rPr>
                <w:rFonts w:ascii="Times New Roman" w:eastAsia="Times New Roman" w:hAnsi="Times New Roman" w:cs="Times New Roman"/>
                <w:lang w:eastAsia="hr-HR"/>
              </w:rPr>
            </w:pPr>
          </w:p>
        </w:tc>
      </w:tr>
      <w:tr w:rsidR="00364A0E" w:rsidRPr="00EF7310" w14:paraId="263FB652" w14:textId="77777777" w:rsidTr="00EF7310">
        <w:trPr>
          <w:trHeight w:val="702"/>
        </w:trPr>
        <w:tc>
          <w:tcPr>
            <w:tcW w:w="4416" w:type="dxa"/>
            <w:tcBorders>
              <w:top w:val="single" w:sz="4" w:space="0" w:color="auto"/>
              <w:left w:val="thickThinSmallGap" w:sz="24" w:space="0" w:color="auto"/>
              <w:bottom w:val="single" w:sz="4" w:space="0" w:color="auto"/>
              <w:right w:val="single" w:sz="4" w:space="0" w:color="auto"/>
            </w:tcBorders>
            <w:vAlign w:val="center"/>
            <w:hideMark/>
          </w:tcPr>
          <w:p w14:paraId="29779174" w14:textId="77777777" w:rsidR="00364A0E" w:rsidRPr="00EF7310" w:rsidRDefault="00364A0E" w:rsidP="00364A0E">
            <w:pPr>
              <w:spacing w:after="0" w:line="240" w:lineRule="auto"/>
              <w:rPr>
                <w:rFonts w:ascii="Times New Roman" w:eastAsia="Times New Roman" w:hAnsi="Times New Roman" w:cs="Times New Roman"/>
                <w:lang w:eastAsia="hr-HR"/>
              </w:rPr>
            </w:pPr>
            <w:r w:rsidRPr="00EF7310">
              <w:rPr>
                <w:rFonts w:ascii="Times New Roman" w:eastAsia="Times New Roman" w:hAnsi="Times New Roman" w:cs="Times New Roman"/>
                <w:lang w:eastAsia="hr-HR"/>
              </w:rPr>
              <w:t>Načelne primjedbe i prijedlozi na predloženi nacrt akta s obrazloženjem</w:t>
            </w:r>
          </w:p>
        </w:tc>
        <w:tc>
          <w:tcPr>
            <w:tcW w:w="5529" w:type="dxa"/>
            <w:tcBorders>
              <w:top w:val="single" w:sz="4" w:space="0" w:color="auto"/>
              <w:left w:val="single" w:sz="4" w:space="0" w:color="auto"/>
              <w:bottom w:val="single" w:sz="4" w:space="0" w:color="auto"/>
              <w:right w:val="thickThinSmallGap" w:sz="24" w:space="0" w:color="auto"/>
            </w:tcBorders>
            <w:vAlign w:val="center"/>
          </w:tcPr>
          <w:p w14:paraId="6B13EAB3" w14:textId="77777777" w:rsidR="00364A0E" w:rsidRPr="00EF7310" w:rsidRDefault="00364A0E" w:rsidP="00364A0E">
            <w:pPr>
              <w:spacing w:after="0" w:line="240" w:lineRule="auto"/>
              <w:rPr>
                <w:rFonts w:ascii="Times New Roman" w:eastAsia="Times New Roman" w:hAnsi="Times New Roman" w:cs="Times New Roman"/>
                <w:lang w:eastAsia="hr-HR"/>
              </w:rPr>
            </w:pPr>
          </w:p>
          <w:p w14:paraId="39EF23DD" w14:textId="77777777" w:rsidR="00364A0E" w:rsidRPr="00EF7310" w:rsidRDefault="00364A0E" w:rsidP="00364A0E">
            <w:pPr>
              <w:spacing w:after="0" w:line="240" w:lineRule="auto"/>
              <w:rPr>
                <w:rFonts w:ascii="Times New Roman" w:eastAsia="Times New Roman" w:hAnsi="Times New Roman" w:cs="Times New Roman"/>
                <w:lang w:eastAsia="hr-HR"/>
              </w:rPr>
            </w:pPr>
          </w:p>
        </w:tc>
      </w:tr>
      <w:tr w:rsidR="00364A0E" w:rsidRPr="00EF7310" w14:paraId="474C168A" w14:textId="77777777" w:rsidTr="00EF7310">
        <w:trPr>
          <w:trHeight w:val="620"/>
        </w:trPr>
        <w:tc>
          <w:tcPr>
            <w:tcW w:w="4416" w:type="dxa"/>
            <w:tcBorders>
              <w:top w:val="single" w:sz="4" w:space="0" w:color="auto"/>
              <w:left w:val="thickThinSmallGap" w:sz="24" w:space="0" w:color="auto"/>
              <w:bottom w:val="single" w:sz="4" w:space="0" w:color="auto"/>
              <w:right w:val="single" w:sz="4" w:space="0" w:color="auto"/>
            </w:tcBorders>
            <w:vAlign w:val="center"/>
          </w:tcPr>
          <w:p w14:paraId="6A3ABAC3" w14:textId="0CA63A77" w:rsidR="00364A0E" w:rsidRPr="00EF7310" w:rsidRDefault="00364A0E" w:rsidP="00364A0E">
            <w:pPr>
              <w:spacing w:after="0" w:line="240" w:lineRule="auto"/>
              <w:rPr>
                <w:rFonts w:ascii="Times New Roman" w:eastAsia="Times New Roman" w:hAnsi="Times New Roman" w:cs="Times New Roman"/>
                <w:lang w:eastAsia="hr-HR"/>
              </w:rPr>
            </w:pPr>
            <w:r w:rsidRPr="00EF7310">
              <w:rPr>
                <w:rFonts w:ascii="Times New Roman" w:eastAsia="Times New Roman" w:hAnsi="Times New Roman" w:cs="Times New Roman"/>
                <w:lang w:eastAsia="hr-HR"/>
              </w:rPr>
              <w:t>Primjedbe i prijedlozi na pojedine članke nacrta prijedloga akta s obrazloženjem</w:t>
            </w:r>
            <w:r w:rsidR="002713F8" w:rsidRPr="00EF7310">
              <w:rPr>
                <w:rFonts w:ascii="Times New Roman" w:eastAsia="Times New Roman" w:hAnsi="Times New Roman" w:cs="Times New Roman"/>
                <w:lang w:eastAsia="hr-HR"/>
              </w:rPr>
              <w:t xml:space="preserve"> (navesti broj članka i/ili stavka)</w:t>
            </w:r>
          </w:p>
        </w:tc>
        <w:tc>
          <w:tcPr>
            <w:tcW w:w="5529" w:type="dxa"/>
            <w:tcBorders>
              <w:top w:val="single" w:sz="4" w:space="0" w:color="auto"/>
              <w:left w:val="single" w:sz="4" w:space="0" w:color="auto"/>
              <w:bottom w:val="single" w:sz="4" w:space="0" w:color="auto"/>
              <w:right w:val="thickThinSmallGap" w:sz="24" w:space="0" w:color="auto"/>
            </w:tcBorders>
            <w:vAlign w:val="center"/>
          </w:tcPr>
          <w:p w14:paraId="6A1BCB1D" w14:textId="77777777" w:rsidR="00364A0E" w:rsidRPr="00EF7310" w:rsidRDefault="00364A0E" w:rsidP="00364A0E">
            <w:pPr>
              <w:spacing w:after="0" w:line="240" w:lineRule="auto"/>
              <w:rPr>
                <w:rFonts w:ascii="Times New Roman" w:eastAsia="Times New Roman" w:hAnsi="Times New Roman" w:cs="Times New Roman"/>
                <w:lang w:eastAsia="hr-HR"/>
              </w:rPr>
            </w:pPr>
          </w:p>
        </w:tc>
      </w:tr>
      <w:tr w:rsidR="00364A0E" w:rsidRPr="00EF7310" w14:paraId="3727B372" w14:textId="77777777" w:rsidTr="00EF7310">
        <w:trPr>
          <w:trHeight w:val="531"/>
        </w:trPr>
        <w:tc>
          <w:tcPr>
            <w:tcW w:w="4416" w:type="dxa"/>
            <w:tcBorders>
              <w:top w:val="single" w:sz="4" w:space="0" w:color="auto"/>
              <w:left w:val="thickThinSmallGap" w:sz="24" w:space="0" w:color="auto"/>
              <w:bottom w:val="thickThinSmallGap" w:sz="24" w:space="0" w:color="auto"/>
              <w:right w:val="single" w:sz="4" w:space="0" w:color="auto"/>
            </w:tcBorders>
            <w:vAlign w:val="center"/>
            <w:hideMark/>
          </w:tcPr>
          <w:p w14:paraId="17134519" w14:textId="77777777" w:rsidR="00364A0E" w:rsidRPr="00EF7310" w:rsidRDefault="00364A0E" w:rsidP="00364A0E">
            <w:pPr>
              <w:spacing w:after="0" w:line="240" w:lineRule="auto"/>
              <w:rPr>
                <w:rFonts w:ascii="Times New Roman" w:eastAsia="Times New Roman" w:hAnsi="Times New Roman" w:cs="Times New Roman"/>
                <w:lang w:eastAsia="hr-HR"/>
              </w:rPr>
            </w:pPr>
            <w:r w:rsidRPr="00EF7310">
              <w:rPr>
                <w:rFonts w:ascii="Times New Roman" w:eastAsia="Times New Roman" w:hAnsi="Times New Roman" w:cs="Times New Roman"/>
                <w:lang w:eastAsia="hr-HR"/>
              </w:rPr>
              <w:t>Datum dostavljanja</w:t>
            </w:r>
          </w:p>
        </w:tc>
        <w:tc>
          <w:tcPr>
            <w:tcW w:w="5529" w:type="dxa"/>
            <w:tcBorders>
              <w:top w:val="single" w:sz="4" w:space="0" w:color="auto"/>
              <w:left w:val="single" w:sz="4" w:space="0" w:color="auto"/>
              <w:bottom w:val="thickThinSmallGap" w:sz="24" w:space="0" w:color="auto"/>
              <w:right w:val="thickThinSmallGap" w:sz="24" w:space="0" w:color="auto"/>
            </w:tcBorders>
            <w:vAlign w:val="center"/>
          </w:tcPr>
          <w:p w14:paraId="594E97F0" w14:textId="77777777" w:rsidR="00364A0E" w:rsidRPr="00EF7310" w:rsidRDefault="00364A0E" w:rsidP="00364A0E">
            <w:pPr>
              <w:spacing w:after="0" w:line="240" w:lineRule="auto"/>
              <w:rPr>
                <w:rFonts w:ascii="Times New Roman" w:eastAsia="Times New Roman" w:hAnsi="Times New Roman" w:cs="Times New Roman"/>
                <w:lang w:eastAsia="hr-HR"/>
              </w:rPr>
            </w:pPr>
          </w:p>
        </w:tc>
      </w:tr>
    </w:tbl>
    <w:p w14:paraId="736C3EFE" w14:textId="77777777" w:rsidR="00EF7310" w:rsidRDefault="00EF7310" w:rsidP="00F710F8">
      <w:pPr>
        <w:spacing w:after="0" w:line="240" w:lineRule="auto"/>
        <w:jc w:val="both"/>
        <w:rPr>
          <w:rFonts w:ascii="Times New Roman" w:eastAsia="Times New Roman" w:hAnsi="Times New Roman" w:cs="Times New Roman"/>
          <w:b/>
          <w:lang w:eastAsia="hr-HR"/>
        </w:rPr>
      </w:pPr>
    </w:p>
    <w:p w14:paraId="4CA113CF" w14:textId="5A4064EA" w:rsidR="00364A0E" w:rsidRPr="00EF7310" w:rsidRDefault="00364A0E" w:rsidP="00F710F8">
      <w:pPr>
        <w:spacing w:after="0" w:line="240" w:lineRule="auto"/>
        <w:jc w:val="both"/>
        <w:rPr>
          <w:rFonts w:ascii="Times New Roman" w:eastAsia="Times New Roman" w:hAnsi="Times New Roman" w:cs="Times New Roman"/>
          <w:b/>
          <w:lang w:eastAsia="hr-HR"/>
        </w:rPr>
      </w:pPr>
      <w:r w:rsidRPr="00EF7310">
        <w:rPr>
          <w:rFonts w:ascii="Times New Roman" w:eastAsia="Times New Roman" w:hAnsi="Times New Roman" w:cs="Times New Roman"/>
          <w:b/>
          <w:lang w:eastAsia="hr-HR"/>
        </w:rPr>
        <w:t>Važna napomena:</w:t>
      </w:r>
    </w:p>
    <w:p w14:paraId="613C8AAC" w14:textId="77777777" w:rsidR="00772F22" w:rsidRPr="00EF7310" w:rsidRDefault="00772F22" w:rsidP="00F710F8">
      <w:pPr>
        <w:spacing w:after="0" w:line="240" w:lineRule="auto"/>
        <w:jc w:val="both"/>
        <w:rPr>
          <w:rFonts w:ascii="Times New Roman" w:eastAsia="Times New Roman" w:hAnsi="Times New Roman" w:cs="Times New Roman"/>
          <w:b/>
          <w:lang w:eastAsia="hr-HR"/>
        </w:rPr>
      </w:pPr>
    </w:p>
    <w:p w14:paraId="42B93B39" w14:textId="0F54392F" w:rsidR="00364A0E" w:rsidRPr="00EF7310" w:rsidRDefault="00364A0E" w:rsidP="6CC25352">
      <w:pPr>
        <w:spacing w:after="0" w:line="240" w:lineRule="auto"/>
        <w:jc w:val="both"/>
        <w:rPr>
          <w:rFonts w:ascii="Times New Roman" w:eastAsia="Times New Roman" w:hAnsi="Times New Roman" w:cs="Times New Roman"/>
          <w:b/>
          <w:bCs/>
          <w:lang w:eastAsia="hr-HR"/>
        </w:rPr>
      </w:pPr>
      <w:r w:rsidRPr="00EF7310">
        <w:rPr>
          <w:rFonts w:ascii="Times New Roman" w:eastAsia="Times New Roman" w:hAnsi="Times New Roman" w:cs="Times New Roman"/>
          <w:b/>
          <w:bCs/>
          <w:lang w:eastAsia="hr-HR"/>
        </w:rPr>
        <w:t xml:space="preserve">Popunjeni obrazac </w:t>
      </w:r>
      <w:r w:rsidR="00F710F8" w:rsidRPr="00EF7310">
        <w:rPr>
          <w:rFonts w:ascii="Times New Roman" w:eastAsia="Times New Roman" w:hAnsi="Times New Roman" w:cs="Times New Roman"/>
          <w:b/>
          <w:bCs/>
          <w:lang w:eastAsia="hr-HR"/>
        </w:rPr>
        <w:t xml:space="preserve">potrebno je </w:t>
      </w:r>
      <w:r w:rsidRPr="00EF7310">
        <w:rPr>
          <w:rFonts w:ascii="Times New Roman" w:eastAsia="Times New Roman" w:hAnsi="Times New Roman" w:cs="Times New Roman"/>
          <w:b/>
          <w:bCs/>
          <w:lang w:eastAsia="hr-HR"/>
        </w:rPr>
        <w:t xml:space="preserve">dostaviti na adresu elektroničke pošte:  </w:t>
      </w:r>
      <w:hyperlink r:id="rId4" w:history="1">
        <w:r w:rsidR="00C63E29" w:rsidRPr="00646F9E">
          <w:rPr>
            <w:rStyle w:val="Hiperveza"/>
            <w:rFonts w:ascii="Times New Roman" w:hAnsi="Times New Roman" w:cs="Times New Roman"/>
          </w:rPr>
          <w:t>skola@os-tesla.hr</w:t>
        </w:r>
      </w:hyperlink>
      <w:r w:rsidR="00C63E29">
        <w:rPr>
          <w:rFonts w:ascii="Times New Roman" w:hAnsi="Times New Roman" w:cs="Times New Roman"/>
        </w:rPr>
        <w:t xml:space="preserve"> </w:t>
      </w:r>
      <w:r w:rsidR="00F140DF">
        <w:rPr>
          <w:rFonts w:ascii="Times New Roman" w:hAnsi="Times New Roman" w:cs="Times New Roman"/>
        </w:rPr>
        <w:t xml:space="preserve"> </w:t>
      </w:r>
      <w:r w:rsidRPr="00EF7310">
        <w:rPr>
          <w:rFonts w:ascii="Times New Roman" w:eastAsia="Times New Roman" w:hAnsi="Times New Roman" w:cs="Times New Roman"/>
          <w:b/>
          <w:bCs/>
          <w:lang w:eastAsia="hr-HR"/>
        </w:rPr>
        <w:t xml:space="preserve">zaključno do </w:t>
      </w:r>
      <w:r w:rsidR="004843D0">
        <w:rPr>
          <w:rFonts w:ascii="Times New Roman" w:eastAsia="Times New Roman" w:hAnsi="Times New Roman" w:cs="Times New Roman"/>
          <w:b/>
          <w:bCs/>
          <w:lang w:eastAsia="hr-HR"/>
        </w:rPr>
        <w:t>2</w:t>
      </w:r>
      <w:r w:rsidR="00C63E29">
        <w:rPr>
          <w:rFonts w:ascii="Times New Roman" w:eastAsia="Times New Roman" w:hAnsi="Times New Roman" w:cs="Times New Roman"/>
          <w:b/>
          <w:bCs/>
          <w:lang w:eastAsia="hr-HR"/>
        </w:rPr>
        <w:t>4</w:t>
      </w:r>
      <w:r w:rsidR="003A4E0F" w:rsidRPr="00EF7310">
        <w:rPr>
          <w:rFonts w:ascii="Times New Roman" w:eastAsia="Times New Roman" w:hAnsi="Times New Roman" w:cs="Times New Roman"/>
          <w:b/>
          <w:bCs/>
          <w:lang w:eastAsia="hr-HR"/>
        </w:rPr>
        <w:t>.</w:t>
      </w:r>
      <w:r w:rsidR="0085032A" w:rsidRPr="00EF7310">
        <w:rPr>
          <w:rFonts w:ascii="Times New Roman" w:eastAsia="Times New Roman" w:hAnsi="Times New Roman" w:cs="Times New Roman"/>
          <w:b/>
          <w:bCs/>
          <w:lang w:eastAsia="hr-HR"/>
        </w:rPr>
        <w:t xml:space="preserve"> </w:t>
      </w:r>
      <w:r w:rsidR="006D0B42">
        <w:rPr>
          <w:rFonts w:ascii="Times New Roman" w:eastAsia="Times New Roman" w:hAnsi="Times New Roman" w:cs="Times New Roman"/>
          <w:b/>
          <w:bCs/>
          <w:lang w:eastAsia="hr-HR"/>
        </w:rPr>
        <w:t>rujna</w:t>
      </w:r>
      <w:r w:rsidR="0085032A" w:rsidRPr="00EF7310">
        <w:rPr>
          <w:rFonts w:ascii="Times New Roman" w:eastAsia="Times New Roman" w:hAnsi="Times New Roman" w:cs="Times New Roman"/>
          <w:b/>
          <w:bCs/>
          <w:lang w:eastAsia="hr-HR"/>
        </w:rPr>
        <w:t xml:space="preserve"> </w:t>
      </w:r>
      <w:r w:rsidRPr="00EF7310">
        <w:rPr>
          <w:rFonts w:ascii="Times New Roman" w:eastAsia="Times New Roman" w:hAnsi="Times New Roman" w:cs="Times New Roman"/>
          <w:b/>
          <w:bCs/>
          <w:lang w:eastAsia="hr-HR"/>
        </w:rPr>
        <w:t>202</w:t>
      </w:r>
      <w:r w:rsidR="003A4E0F" w:rsidRPr="00EF7310">
        <w:rPr>
          <w:rFonts w:ascii="Times New Roman" w:eastAsia="Times New Roman" w:hAnsi="Times New Roman" w:cs="Times New Roman"/>
          <w:b/>
          <w:bCs/>
          <w:lang w:eastAsia="hr-HR"/>
        </w:rPr>
        <w:t>6</w:t>
      </w:r>
      <w:r w:rsidRPr="00EF7310">
        <w:rPr>
          <w:rFonts w:ascii="Times New Roman" w:eastAsia="Times New Roman" w:hAnsi="Times New Roman" w:cs="Times New Roman"/>
          <w:b/>
          <w:bCs/>
          <w:lang w:eastAsia="hr-HR"/>
        </w:rPr>
        <w:t>.</w:t>
      </w:r>
    </w:p>
    <w:p w14:paraId="6D63A0B5" w14:textId="65DE77D9" w:rsidR="00BA67D9" w:rsidRDefault="00364A0E" w:rsidP="6CC25352">
      <w:pPr>
        <w:autoSpaceDE w:val="0"/>
        <w:autoSpaceDN w:val="0"/>
        <w:adjustRightInd w:val="0"/>
        <w:spacing w:after="0" w:line="240" w:lineRule="auto"/>
        <w:jc w:val="both"/>
        <w:rPr>
          <w:rFonts w:ascii="Times New Roman" w:eastAsia="Times New Roman" w:hAnsi="Times New Roman" w:cs="Times New Roman"/>
          <w:b/>
          <w:bCs/>
          <w:color w:val="000000" w:themeColor="text1"/>
          <w:lang w:eastAsia="zh-CN"/>
        </w:rPr>
      </w:pPr>
      <w:r w:rsidRPr="00EF7310">
        <w:rPr>
          <w:rFonts w:ascii="Times New Roman" w:eastAsia="Times New Roman" w:hAnsi="Times New Roman" w:cs="Times New Roman"/>
          <w:b/>
          <w:bCs/>
          <w:color w:val="000000" w:themeColor="text1"/>
          <w:lang w:eastAsia="zh-CN"/>
        </w:rPr>
        <w:t xml:space="preserve">Po završetku savjetovanja, sve pristigle primjedbe/prijedlozi bit će javno dostupni na internetskoj stranici </w:t>
      </w:r>
      <w:r w:rsidR="00C63E29">
        <w:rPr>
          <w:rFonts w:ascii="Times New Roman" w:eastAsia="Times New Roman" w:hAnsi="Times New Roman" w:cs="Times New Roman"/>
          <w:b/>
          <w:bCs/>
          <w:color w:val="000000" w:themeColor="text1"/>
          <w:lang w:eastAsia="zh-CN"/>
        </w:rPr>
        <w:t>Osnovne škole Nikole Tesle</w:t>
      </w:r>
      <w:r w:rsidR="561663BE" w:rsidRPr="00EF7310">
        <w:rPr>
          <w:rFonts w:ascii="Times New Roman" w:eastAsia="Times New Roman" w:hAnsi="Times New Roman" w:cs="Times New Roman"/>
          <w:b/>
          <w:bCs/>
          <w:color w:val="000000" w:themeColor="text1"/>
          <w:lang w:eastAsia="zh-CN"/>
        </w:rPr>
        <w:t xml:space="preserve"> </w:t>
      </w:r>
      <w:r w:rsidR="00F710F8" w:rsidRPr="00EF7310">
        <w:rPr>
          <w:rFonts w:ascii="Times New Roman" w:eastAsia="Times New Roman" w:hAnsi="Times New Roman" w:cs="Times New Roman"/>
          <w:b/>
          <w:bCs/>
          <w:color w:val="000000" w:themeColor="text1"/>
          <w:lang w:eastAsia="zh-CN"/>
        </w:rPr>
        <w:t xml:space="preserve">na poveznici: </w:t>
      </w:r>
      <w:r w:rsidR="00C63E29" w:rsidRPr="00C63E29">
        <w:rPr>
          <w:rFonts w:ascii="Times New Roman" w:eastAsia="Times New Roman" w:hAnsi="Times New Roman" w:cs="Times New Roman"/>
          <w:b/>
          <w:bCs/>
          <w:color w:val="000000" w:themeColor="text1"/>
          <w:lang w:eastAsia="zh-CN"/>
        </w:rPr>
        <w:t>https://os-ntesle-zg.skole.hr/</w:t>
      </w:r>
    </w:p>
    <w:p w14:paraId="5721D438" w14:textId="1A6DBA42" w:rsidR="00364A0E" w:rsidRPr="00F140DF" w:rsidRDefault="00364A0E" w:rsidP="6CC25352">
      <w:pPr>
        <w:autoSpaceDE w:val="0"/>
        <w:autoSpaceDN w:val="0"/>
        <w:adjustRightInd w:val="0"/>
        <w:spacing w:after="0" w:line="240" w:lineRule="auto"/>
        <w:jc w:val="both"/>
        <w:rPr>
          <w:rFonts w:ascii="Times New Roman" w:eastAsia="Times New Roman" w:hAnsi="Times New Roman" w:cs="Times New Roman"/>
          <w:b/>
          <w:bCs/>
          <w:color w:val="000000" w:themeColor="text1"/>
          <w:lang w:eastAsia="zh-CN"/>
        </w:rPr>
      </w:pPr>
      <w:r w:rsidRPr="00EF7310">
        <w:rPr>
          <w:rFonts w:ascii="Times New Roman" w:eastAsia="Times New Roman" w:hAnsi="Times New Roman" w:cs="Times New Roman"/>
          <w:b/>
          <w:bCs/>
          <w:lang w:eastAsia="zh-CN"/>
        </w:rPr>
        <w:t>Ukoliko ne želite da Vaši osobni podaci (ime i prezime) budu javno objavljeni, molimo da to jasno istaknete pri slanju obrasca.</w:t>
      </w:r>
    </w:p>
    <w:p w14:paraId="7236EA50" w14:textId="10B6759A" w:rsidR="004D231F" w:rsidRPr="00EF7310" w:rsidRDefault="00364A0E" w:rsidP="00C32C3B">
      <w:pPr>
        <w:spacing w:after="0" w:line="276" w:lineRule="auto"/>
        <w:jc w:val="both"/>
        <w:outlineLvl w:val="0"/>
        <w:rPr>
          <w:rFonts w:ascii="Times New Roman" w:eastAsia="Calibri" w:hAnsi="Times New Roman" w:cs="Times New Roman"/>
          <w:b/>
        </w:rPr>
      </w:pPr>
      <w:r w:rsidRPr="00EF7310">
        <w:rPr>
          <w:rFonts w:ascii="Times New Roman" w:eastAsia="Calibri" w:hAnsi="Times New Roman" w:cs="Times New Roman"/>
          <w:b/>
        </w:rPr>
        <w:t>Anonimni, uvredljivi i irelevantni komentari neće se objaviti.</w:t>
      </w:r>
    </w:p>
    <w:sectPr w:rsidR="004D231F" w:rsidRPr="00EF7310" w:rsidSect="004A48C2">
      <w:pgSz w:w="11906" w:h="16838"/>
      <w:pgMar w:top="284"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Q0tDA2MjUytDQ3tDBR0lEKTi0uzszPAykwrAUA7tDZuCwAAAA="/>
  </w:docVars>
  <w:rsids>
    <w:rsidRoot w:val="00364A0E"/>
    <w:rsid w:val="000917E4"/>
    <w:rsid w:val="000C6926"/>
    <w:rsid w:val="00127D9A"/>
    <w:rsid w:val="00131B3C"/>
    <w:rsid w:val="001373BF"/>
    <w:rsid w:val="0017167E"/>
    <w:rsid w:val="00203BD6"/>
    <w:rsid w:val="00230302"/>
    <w:rsid w:val="00230E48"/>
    <w:rsid w:val="002713F8"/>
    <w:rsid w:val="002C52F9"/>
    <w:rsid w:val="002D640F"/>
    <w:rsid w:val="00364A0E"/>
    <w:rsid w:val="003A4E0F"/>
    <w:rsid w:val="003F13D4"/>
    <w:rsid w:val="00467311"/>
    <w:rsid w:val="004843D0"/>
    <w:rsid w:val="004961A6"/>
    <w:rsid w:val="004A48C2"/>
    <w:rsid w:val="004D231F"/>
    <w:rsid w:val="004F03EA"/>
    <w:rsid w:val="004F74FD"/>
    <w:rsid w:val="005054F0"/>
    <w:rsid w:val="00555CCE"/>
    <w:rsid w:val="005A3ABF"/>
    <w:rsid w:val="006D0B42"/>
    <w:rsid w:val="006D480D"/>
    <w:rsid w:val="006F28A5"/>
    <w:rsid w:val="006F6446"/>
    <w:rsid w:val="00752D30"/>
    <w:rsid w:val="00772D22"/>
    <w:rsid w:val="00772F22"/>
    <w:rsid w:val="00777FCB"/>
    <w:rsid w:val="00790F49"/>
    <w:rsid w:val="007B02B6"/>
    <w:rsid w:val="007E3279"/>
    <w:rsid w:val="008008D4"/>
    <w:rsid w:val="0083150A"/>
    <w:rsid w:val="0085032A"/>
    <w:rsid w:val="00862B27"/>
    <w:rsid w:val="008B32BB"/>
    <w:rsid w:val="008F1531"/>
    <w:rsid w:val="00912151"/>
    <w:rsid w:val="00914DCC"/>
    <w:rsid w:val="00936AD0"/>
    <w:rsid w:val="00957666"/>
    <w:rsid w:val="00964379"/>
    <w:rsid w:val="009C35B7"/>
    <w:rsid w:val="00AA3871"/>
    <w:rsid w:val="00AE0F34"/>
    <w:rsid w:val="00B137E8"/>
    <w:rsid w:val="00B645C5"/>
    <w:rsid w:val="00BA67D9"/>
    <w:rsid w:val="00C32C3B"/>
    <w:rsid w:val="00C63E29"/>
    <w:rsid w:val="00CA2DD9"/>
    <w:rsid w:val="00CD4430"/>
    <w:rsid w:val="00D24B22"/>
    <w:rsid w:val="00D422CB"/>
    <w:rsid w:val="00E55C82"/>
    <w:rsid w:val="00E61AC9"/>
    <w:rsid w:val="00EF7310"/>
    <w:rsid w:val="00F140DF"/>
    <w:rsid w:val="00F23884"/>
    <w:rsid w:val="00F644AD"/>
    <w:rsid w:val="00F710F8"/>
    <w:rsid w:val="00F74C0B"/>
    <w:rsid w:val="00F9378F"/>
    <w:rsid w:val="00FB1A3A"/>
    <w:rsid w:val="00FB71A8"/>
    <w:rsid w:val="030FAFA0"/>
    <w:rsid w:val="17CE322D"/>
    <w:rsid w:val="21FCCD0E"/>
    <w:rsid w:val="24D98758"/>
    <w:rsid w:val="2DC5C0C7"/>
    <w:rsid w:val="34EF0DE5"/>
    <w:rsid w:val="4092BC0F"/>
    <w:rsid w:val="44993B33"/>
    <w:rsid w:val="4E2FB702"/>
    <w:rsid w:val="54CE2F77"/>
    <w:rsid w:val="54D143D9"/>
    <w:rsid w:val="561663BE"/>
    <w:rsid w:val="566647A6"/>
    <w:rsid w:val="5B660EC3"/>
    <w:rsid w:val="63A1A7D1"/>
    <w:rsid w:val="6CC25352"/>
    <w:rsid w:val="6D0AA447"/>
    <w:rsid w:val="777579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3DEB"/>
  <w15:chartTrackingRefBased/>
  <w15:docId w15:val="{9A371253-FEC7-43A3-9C40-62FF22E1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140DF"/>
    <w:rPr>
      <w:color w:val="0563C1" w:themeColor="hyperlink"/>
      <w:u w:val="single"/>
    </w:rPr>
  </w:style>
  <w:style w:type="character" w:customStyle="1" w:styleId="Nerijeenospominjanje1">
    <w:name w:val="Neriješeno spominjanje1"/>
    <w:basedOn w:val="Zadanifontodlomka"/>
    <w:uiPriority w:val="99"/>
    <w:semiHidden/>
    <w:unhideWhenUsed/>
    <w:rsid w:val="00F140DF"/>
    <w:rPr>
      <w:color w:val="605E5C"/>
      <w:shd w:val="clear" w:color="auto" w:fill="E1DFDD"/>
    </w:rPr>
  </w:style>
  <w:style w:type="character" w:styleId="Nerijeenospominjanje">
    <w:name w:val="Unresolved Mention"/>
    <w:basedOn w:val="Zadanifontodlomka"/>
    <w:uiPriority w:val="99"/>
    <w:semiHidden/>
    <w:unhideWhenUsed/>
    <w:rsid w:val="00C63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kola@os-tesl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353</Words>
  <Characters>2015</Characters>
  <Application>Microsoft Office Word</Application>
  <DocSecurity>0</DocSecurity>
  <Lines>16</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Glasnović</dc:creator>
  <cp:keywords/>
  <dc:description/>
  <cp:lastModifiedBy>Tajnik1</cp:lastModifiedBy>
  <cp:revision>5</cp:revision>
  <cp:lastPrinted>2026-03-30T08:05:00Z</cp:lastPrinted>
  <dcterms:created xsi:type="dcterms:W3CDTF">2026-08-21T12:17:00Z</dcterms:created>
  <dcterms:modified xsi:type="dcterms:W3CDTF">2026-08-27T09:28:00Z</dcterms:modified>
</cp:coreProperties>
</file>